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>Nom :</w:t>
      </w:r>
    </w:p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965E7E" w:rsidRPr="000B3392" w:rsidRDefault="00965E7E" w:rsidP="00965E7E">
      <w:pPr>
        <w:rPr>
          <w:lang w:val="fr-FR"/>
        </w:rPr>
      </w:pPr>
    </w:p>
    <w:p w:rsidR="00965E7E" w:rsidRDefault="00965E7E" w:rsidP="00965E7E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La génération n’est pas demandée ;</w:t>
      </w:r>
    </w:p>
    <w:p w:rsidR="00965E7E" w:rsidRP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Calcul </w:t>
      </w:r>
      <w:r w:rsidR="00A66A24">
        <w:rPr>
          <w:lang w:val="fr-FR"/>
        </w:rPr>
        <w:t>la somme</w:t>
      </w:r>
      <w:r>
        <w:rPr>
          <w:lang w:val="fr-FR"/>
        </w:rPr>
        <w:t xml:space="preserve"> de tous les éléments du tableau. </w:t>
      </w:r>
      <w:r w:rsidRPr="00965E7E">
        <w:rPr>
          <w:lang w:val="fr-FR"/>
        </w:rPr>
        <w:t xml:space="preserve">Pour ce </w:t>
      </w:r>
      <w:r>
        <w:rPr>
          <w:lang w:val="fr-FR"/>
        </w:rPr>
        <w:t>faire</w:t>
      </w:r>
      <w:r w:rsidRPr="00965E7E">
        <w:rPr>
          <w:lang w:val="fr-FR"/>
        </w:rPr>
        <w:t xml:space="preserve">, vous devez utiliser les </w:t>
      </w:r>
      <w:bookmarkStart w:id="0" w:name="_GoBack"/>
      <w:bookmarkEnd w:id="0"/>
      <w:r w:rsidRPr="00965E7E">
        <w:rPr>
          <w:lang w:val="fr-FR"/>
        </w:rPr>
        <w:t>types de boucle suivants :</w:t>
      </w:r>
    </w:p>
    <w:p w:rsidR="00965E7E" w:rsidRPr="00011DE8" w:rsidRDefault="00965E7E" w:rsidP="00965E7E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>pour</w:t>
      </w:r>
    </w:p>
    <w:p w:rsidR="00965E7E" w:rsidRPr="00011DE8" w:rsidRDefault="00A66A24" w:rsidP="00965E7E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boucle</w:t>
      </w:r>
      <w:r w:rsidR="000224DA">
        <w:rPr>
          <w:rFonts w:ascii="Courier New" w:hAnsi="Courier New" w:cs="Courier New"/>
        </w:rPr>
        <w:t xml:space="preserve"> ... fboucle</w:t>
      </w:r>
    </w:p>
    <w:p w:rsidR="00916C86" w:rsidRPr="00916C86" w:rsidRDefault="00965E7E" w:rsidP="00916C86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 xml:space="preserve">repeter ... </w:t>
      </w:r>
      <w:r w:rsidR="00916C86">
        <w:rPr>
          <w:rFonts w:ascii="Courier New" w:hAnsi="Courier New" w:cs="Courier New"/>
        </w:rPr>
        <w:t>tantque</w:t>
      </w:r>
    </w:p>
    <w:p w:rsidR="00965E7E" w:rsidRPr="00011DE8" w:rsidRDefault="00965E7E" w:rsidP="00965E7E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w:rsidR="00965E7E" w:rsidRPr="00965E7E" w:rsidRDefault="00965E7E" w:rsidP="00965E7E">
      <w:pPr>
        <w:spacing w:after="200" w:line="276" w:lineRule="auto"/>
        <w:rPr>
          <w:rFonts w:ascii="Courier New" w:hAnsi="Courier New" w:cs="Courier New"/>
        </w:rPr>
      </w:pPr>
    </w:p>
    <w:p w:rsidR="00965E7E" w:rsidRPr="000B3392" w:rsidRDefault="00965E7E" w:rsidP="00965E7E">
      <w:pPr>
        <w:pStyle w:val="Paragraphedeliste"/>
        <w:ind w:left="1440"/>
        <w:rPr>
          <w:lang w:val="fr-FR"/>
        </w:rPr>
      </w:pPr>
    </w:p>
    <w:p w:rsidR="00507B45" w:rsidRDefault="00507B45"/>
    <w:sectPr w:rsidR="00507B45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7E"/>
    <w:rsid w:val="000224DA"/>
    <w:rsid w:val="0005701C"/>
    <w:rsid w:val="00507B45"/>
    <w:rsid w:val="0063487C"/>
    <w:rsid w:val="00916C86"/>
    <w:rsid w:val="00965E7E"/>
    <w:rsid w:val="00A66A24"/>
    <w:rsid w:val="00F8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FB504AD-856C-420F-AA93-9A337DCE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E7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9</cp:revision>
  <dcterms:created xsi:type="dcterms:W3CDTF">2019-09-09T09:10:00Z</dcterms:created>
  <dcterms:modified xsi:type="dcterms:W3CDTF">2019-09-09T09:23:00Z</dcterms:modified>
</cp:coreProperties>
</file>